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136" w:rsidRPr="00984559" w:rsidRDefault="00984559" w:rsidP="00984559">
      <w:pPr>
        <w:bidi/>
        <w:rPr>
          <w:rFonts w:cs="B Koodak" w:hint="cs"/>
          <w:sz w:val="36"/>
          <w:szCs w:val="36"/>
          <w:rtl/>
          <w:lang w:bidi="fa-IR"/>
        </w:rPr>
      </w:pPr>
      <w:r>
        <w:rPr>
          <w:rFonts w:cs="B Koodak" w:hint="cs"/>
          <w:sz w:val="36"/>
          <w:szCs w:val="36"/>
          <w:rtl/>
          <w:lang w:bidi="fa-IR"/>
        </w:rPr>
        <w:t>*</w:t>
      </w:r>
      <w:bookmarkStart w:id="0" w:name="_GoBack"/>
      <w:bookmarkEnd w:id="0"/>
      <w:r w:rsidRPr="00984559">
        <w:rPr>
          <w:rFonts w:cs="B Koodak" w:hint="cs"/>
          <w:sz w:val="36"/>
          <w:szCs w:val="36"/>
          <w:rtl/>
          <w:lang w:bidi="fa-IR"/>
        </w:rPr>
        <w:t xml:space="preserve">اطلاعاتی که بصورت کاتولوگ در نهمین همایش سال 89 به مدعوین داده شد </w:t>
      </w:r>
    </w:p>
    <w:p w:rsidR="00984559" w:rsidRPr="00984559" w:rsidRDefault="00984559" w:rsidP="00984559">
      <w:pPr>
        <w:bidi/>
        <w:spacing w:after="0" w:line="240" w:lineRule="auto"/>
        <w:jc w:val="lowKashida"/>
        <w:rPr>
          <w:rFonts w:ascii="Times New Roman" w:eastAsia="Times New Roman" w:hAnsi="Times New Roman" w:cs="B Koodak"/>
          <w:sz w:val="28"/>
          <w:szCs w:val="28"/>
          <w:lang w:bidi="fa-IR"/>
        </w:rPr>
      </w:pPr>
    </w:p>
    <w:p w:rsidR="00984559" w:rsidRPr="00984559" w:rsidRDefault="00984559" w:rsidP="00984559">
      <w:pPr>
        <w:bidi/>
        <w:spacing w:after="0" w:line="240" w:lineRule="auto"/>
        <w:jc w:val="lowKashida"/>
        <w:rPr>
          <w:rFonts w:ascii="Times New Roman" w:eastAsia="Times New Roman" w:hAnsi="Times New Roman" w:cs="B Koodak" w:hint="cs"/>
          <w:sz w:val="28"/>
          <w:szCs w:val="28"/>
          <w:rtl/>
          <w:lang w:bidi="fa-IR"/>
        </w:rPr>
      </w:pPr>
      <w:r w:rsidRPr="00984559">
        <w:rPr>
          <w:rFonts w:ascii="Times New Roman" w:eastAsia="Times New Roman" w:hAnsi="Times New Roman" w:cs="B Koodak" w:hint="cs"/>
          <w:sz w:val="28"/>
          <w:szCs w:val="28"/>
          <w:rtl/>
          <w:lang w:bidi="fa-IR"/>
        </w:rPr>
        <w:t>انجمن علمی داروسازان ایران در سال 1381 به عنوان نهادی تخصصی و علمی به طور مستقل از بطن انجمن داروسازان ایران پا به عرصه وجود گذاشت . شایان ذکراست  که هسته های اولیه این انجمن با فعالیتهای آموزش مداوم در  دهه 60  شکل گرفت این انجمن طی دو دوره انتخابات عمومی عهده دارآموزش و بازآموزی خیل عظیمی از همکاران داروساز بوده است . انجمن علمی داروسازان ایران نیز طی9 دوره برگزاری همایش های سالیانه روز داروساز در شهریور ماه هر سال ونیز برگزاری دوره های  مکرر بازآموزی های مدون وغیر مدون سعی در ارتقا کیفی آموزشها و دانسته های همکاران داروساز داشته است.</w:t>
      </w:r>
    </w:p>
    <w:p w:rsidR="00984559" w:rsidRPr="00984559" w:rsidRDefault="00984559" w:rsidP="00984559">
      <w:pPr>
        <w:bidi/>
        <w:spacing w:after="0" w:line="240" w:lineRule="auto"/>
        <w:jc w:val="lowKashida"/>
        <w:rPr>
          <w:rFonts w:ascii="Times New Roman" w:eastAsia="Times New Roman" w:hAnsi="Times New Roman" w:cs="B Koodak" w:hint="cs"/>
          <w:sz w:val="28"/>
          <w:szCs w:val="28"/>
          <w:rtl/>
          <w:lang w:bidi="fa-IR"/>
        </w:rPr>
      </w:pPr>
      <w:r w:rsidRPr="00984559">
        <w:rPr>
          <w:rFonts w:ascii="Times New Roman" w:eastAsia="Times New Roman" w:hAnsi="Times New Roman" w:cs="B Koodak" w:hint="cs"/>
          <w:sz w:val="28"/>
          <w:szCs w:val="28"/>
          <w:rtl/>
          <w:lang w:bidi="fa-IR"/>
        </w:rPr>
        <w:t xml:space="preserve">برنامه ریزی کلیه سرفصلهای تدریسی در آموزش مداوم داروسازان بر اساس نظرخواهیها و نیازجامعه داروسازی کشور طراحی شده و درتدوین واجرای آنها همواره از بهترین کارشناسان واساتید رشته های داروسازی کشور کمک وهمکاری طلبیده می شده است . مشارکت انبوه و فعال داروسازان کشور و استقبال چشمگیر ایشان از این برنامه ها شاهدی صادق بر این مدعاست تنها در سال 88 </w:t>
      </w:r>
      <w:r w:rsidRPr="00984559">
        <w:rPr>
          <w:rFonts w:ascii="Times New Roman" w:eastAsia="Times New Roman" w:hAnsi="Times New Roman" w:cs="Times New Roman" w:hint="cs"/>
          <w:sz w:val="28"/>
          <w:szCs w:val="28"/>
          <w:rtl/>
          <w:lang w:bidi="fa-IR"/>
        </w:rPr>
        <w:t>–</w:t>
      </w:r>
      <w:r w:rsidRPr="00984559">
        <w:rPr>
          <w:rFonts w:ascii="Times New Roman" w:eastAsia="Times New Roman" w:hAnsi="Times New Roman" w:cs="B Koodak" w:hint="cs"/>
          <w:sz w:val="28"/>
          <w:szCs w:val="28"/>
          <w:rtl/>
          <w:lang w:bidi="fa-IR"/>
        </w:rPr>
        <w:t xml:space="preserve"> 87تعداد12 برنامه بازآموزی مدون با حضور بالغ بر 2000داروساز توسط این انجمن برگزار شده است .</w:t>
      </w:r>
    </w:p>
    <w:p w:rsidR="00984559" w:rsidRPr="00984559" w:rsidRDefault="00984559" w:rsidP="00984559">
      <w:pPr>
        <w:bidi/>
        <w:spacing w:after="0" w:line="240" w:lineRule="auto"/>
        <w:jc w:val="lowKashida"/>
        <w:rPr>
          <w:rFonts w:ascii="Times New Roman" w:eastAsia="Times New Roman" w:hAnsi="Times New Roman" w:cs="B Koodak" w:hint="cs"/>
          <w:sz w:val="28"/>
          <w:szCs w:val="28"/>
          <w:rtl/>
          <w:lang w:bidi="fa-IR"/>
        </w:rPr>
      </w:pPr>
      <w:r w:rsidRPr="00984559">
        <w:rPr>
          <w:rFonts w:ascii="Times New Roman" w:eastAsia="Times New Roman" w:hAnsi="Times New Roman" w:cs="B Koodak" w:hint="cs"/>
          <w:sz w:val="28"/>
          <w:szCs w:val="28"/>
          <w:rtl/>
          <w:lang w:bidi="fa-IR"/>
        </w:rPr>
        <w:t xml:space="preserve">انجمن علمی داروسازان ایران علاوه بر  به کارگیری اساتید و همکاران داروساز ازمساعدت وهمکاری سایر انجمن های تخصی پزشکی در برگزاری برنامه های آموزش مداوم خود بهره جسته است که از جمله آنها برگزاری همایش مشترک با همکاری انجمن علمی باروری ، ناباروری ایران درسال 85 و همایش مشترک با مرکز بیماری های پوست و جذام در سال 89  بوده است . علاوه بر مباحث کلاسیک نظری ، انجمن علمی داروسازان کشور اقدام به برپایی کارگاههای آموزشی ( </w:t>
      </w:r>
      <w:r w:rsidRPr="00984559">
        <w:rPr>
          <w:rFonts w:ascii="Times New Roman" w:eastAsia="Times New Roman" w:hAnsi="Times New Roman" w:cs="B Koodak"/>
          <w:sz w:val="28"/>
          <w:szCs w:val="28"/>
          <w:lang w:bidi="fa-IR"/>
        </w:rPr>
        <w:t>work shop</w:t>
      </w:r>
      <w:r w:rsidRPr="00984559">
        <w:rPr>
          <w:rFonts w:ascii="Times New Roman" w:eastAsia="Times New Roman" w:hAnsi="Times New Roman" w:cs="B Koodak" w:hint="cs"/>
          <w:sz w:val="28"/>
          <w:szCs w:val="28"/>
          <w:rtl/>
          <w:lang w:bidi="fa-IR"/>
        </w:rPr>
        <w:t xml:space="preserve"> ) در زمینه های علوم بالینی دارویی بوده است ، به منظور رفاه حال آن دسته ازهمکارانی که بنا به دلایلی قادر به شرکت و حضوردر برنامه بخصوصی نبوده اند ، انجمن علمی داروسازان کشور اقدام به تدوین وتکثیر برنامه های تدریسی در قالب لوح فشرده ( </w:t>
      </w:r>
      <w:r w:rsidRPr="00984559">
        <w:rPr>
          <w:rFonts w:ascii="Times New Roman" w:eastAsia="Times New Roman" w:hAnsi="Times New Roman" w:cs="B Koodak"/>
          <w:sz w:val="28"/>
          <w:szCs w:val="28"/>
          <w:lang w:bidi="fa-IR"/>
        </w:rPr>
        <w:t>CD</w:t>
      </w:r>
      <w:r w:rsidRPr="00984559">
        <w:rPr>
          <w:rFonts w:ascii="Times New Roman" w:eastAsia="Times New Roman" w:hAnsi="Times New Roman" w:cs="B Koodak" w:hint="cs"/>
          <w:sz w:val="28"/>
          <w:szCs w:val="28"/>
          <w:rtl/>
          <w:lang w:bidi="fa-IR"/>
        </w:rPr>
        <w:t xml:space="preserve">) و انتشار مجموعه های حاوی اسلاید های تدریسی نموده است. </w:t>
      </w:r>
    </w:p>
    <w:p w:rsidR="00984559" w:rsidRPr="00984559" w:rsidRDefault="00984559" w:rsidP="00984559">
      <w:pPr>
        <w:bidi/>
        <w:spacing w:after="0" w:line="240" w:lineRule="auto"/>
        <w:jc w:val="lowKashida"/>
        <w:rPr>
          <w:rFonts w:ascii="Times New Roman" w:eastAsia="Times New Roman" w:hAnsi="Times New Roman" w:cs="B Koodak" w:hint="cs"/>
          <w:sz w:val="28"/>
          <w:szCs w:val="28"/>
          <w:rtl/>
          <w:lang w:bidi="fa-IR"/>
        </w:rPr>
      </w:pPr>
      <w:r w:rsidRPr="00984559">
        <w:rPr>
          <w:rFonts w:ascii="Times New Roman" w:eastAsia="Times New Roman" w:hAnsi="Times New Roman" w:cs="B Koodak" w:hint="cs"/>
          <w:sz w:val="28"/>
          <w:szCs w:val="28"/>
          <w:rtl/>
          <w:lang w:bidi="fa-IR"/>
        </w:rPr>
        <w:t>راه اندازی و بهره وری ازوب سایت انجمن علمی که حاوی کلیه برنامه های آموزش مداوم درقالب برنامه های آکروبات (</w:t>
      </w:r>
      <w:r w:rsidRPr="00984559">
        <w:rPr>
          <w:rFonts w:ascii="Times New Roman" w:eastAsia="Times New Roman" w:hAnsi="Times New Roman" w:cs="B Koodak"/>
          <w:sz w:val="28"/>
          <w:szCs w:val="28"/>
          <w:lang w:bidi="fa-IR"/>
        </w:rPr>
        <w:t xml:space="preserve">pdf </w:t>
      </w:r>
      <w:r w:rsidRPr="00984559">
        <w:rPr>
          <w:rFonts w:ascii="Times New Roman" w:eastAsia="Times New Roman" w:hAnsi="Times New Roman" w:cs="B Koodak" w:hint="cs"/>
          <w:sz w:val="28"/>
          <w:szCs w:val="28"/>
          <w:rtl/>
          <w:lang w:bidi="fa-IR"/>
        </w:rPr>
        <w:t xml:space="preserve"> ) میباشد ازدیگر برنامه های در دست اقدام انجمن علمی داروسازان ایران درسال جاری است . طراحی ، تدوین  و نظارت بر اجرای طرحهای پژوهشی کشوری رارتباط با وضعیت </w:t>
      </w:r>
      <w:r w:rsidRPr="00984559">
        <w:rPr>
          <w:rFonts w:ascii="Times New Roman" w:eastAsia="Times New Roman" w:hAnsi="Times New Roman" w:cs="B Koodak" w:hint="cs"/>
          <w:sz w:val="28"/>
          <w:szCs w:val="28"/>
          <w:rtl/>
          <w:lang w:bidi="fa-IR"/>
        </w:rPr>
        <w:lastRenderedPageBreak/>
        <w:t>مصرف دارو والگوی منطقه ای و استانی کشور از این مصرف نیز جزو برنامه های کلان انجمن علمی داروسازان ایران محسوب می شود .</w:t>
      </w:r>
    </w:p>
    <w:p w:rsidR="00984559" w:rsidRPr="00984559" w:rsidRDefault="00984559" w:rsidP="00984559">
      <w:pPr>
        <w:bidi/>
        <w:spacing w:after="0" w:line="240" w:lineRule="auto"/>
        <w:jc w:val="lowKashida"/>
        <w:rPr>
          <w:rFonts w:ascii="Times New Roman" w:eastAsia="Times New Roman" w:hAnsi="Times New Roman" w:cs="B Koodak" w:hint="cs"/>
          <w:sz w:val="28"/>
          <w:szCs w:val="28"/>
          <w:rtl/>
          <w:lang w:bidi="fa-IR"/>
        </w:rPr>
      </w:pPr>
      <w:r w:rsidRPr="00984559">
        <w:rPr>
          <w:rFonts w:ascii="Times New Roman" w:eastAsia="Times New Roman" w:hAnsi="Times New Roman" w:cs="B Koodak" w:hint="cs"/>
          <w:sz w:val="28"/>
          <w:szCs w:val="28"/>
          <w:rtl/>
          <w:lang w:bidi="fa-IR"/>
        </w:rPr>
        <w:t xml:space="preserve">ازکارشناسان واعضای هیئت مدیره انجمن علمی داروسازان به عنوان بازوی قضاوت  و کارشناسی کمیته های انتظامی سازمان نظام پزشکی کشوردرجلسات مختلف دعوت به عمل آورده و در موارد مختلف فقط از نظرات کارشناسی ایشان استفاده میشود . </w:t>
      </w:r>
    </w:p>
    <w:p w:rsidR="00984559" w:rsidRPr="00984559" w:rsidRDefault="00984559" w:rsidP="00984559">
      <w:pPr>
        <w:bidi/>
        <w:spacing w:after="0" w:line="240" w:lineRule="auto"/>
        <w:jc w:val="lowKashida"/>
        <w:rPr>
          <w:rFonts w:ascii="Times New Roman" w:eastAsia="Times New Roman" w:hAnsi="Times New Roman" w:cs="B Koodak" w:hint="cs"/>
          <w:sz w:val="28"/>
          <w:szCs w:val="28"/>
          <w:rtl/>
          <w:lang w:bidi="fa-IR"/>
        </w:rPr>
      </w:pPr>
      <w:r w:rsidRPr="00984559">
        <w:rPr>
          <w:rFonts w:ascii="Times New Roman" w:eastAsia="Times New Roman" w:hAnsi="Times New Roman" w:cs="B Koodak" w:hint="cs"/>
          <w:sz w:val="28"/>
          <w:szCs w:val="28"/>
          <w:rtl/>
          <w:lang w:bidi="fa-IR"/>
        </w:rPr>
        <w:t xml:space="preserve">کمیته سطح بندی و ارزشیابی داروسازی بیمارستانی وبخش ارائه خدمات و مراقبت های دارویی درمرکز مستقر دروزارت بهداشت درمان وآموزش پزشکی نیز جهت کارشناسی های تخصصی خود ازاعضای انجمن علمی داروسازان بهره میگیرد. </w:t>
      </w:r>
    </w:p>
    <w:p w:rsidR="00984559" w:rsidRPr="00984559" w:rsidRDefault="00984559" w:rsidP="00984559">
      <w:pPr>
        <w:bidi/>
        <w:spacing w:after="0" w:line="240" w:lineRule="auto"/>
        <w:jc w:val="lowKashida"/>
        <w:rPr>
          <w:rFonts w:ascii="Times New Roman" w:eastAsia="Times New Roman" w:hAnsi="Times New Roman" w:cs="B Koodak" w:hint="cs"/>
          <w:sz w:val="28"/>
          <w:szCs w:val="28"/>
          <w:rtl/>
          <w:lang w:bidi="fa-IR"/>
        </w:rPr>
      </w:pPr>
      <w:r w:rsidRPr="00984559">
        <w:rPr>
          <w:rFonts w:ascii="Times New Roman" w:eastAsia="Times New Roman" w:hAnsi="Times New Roman" w:cs="B Koodak" w:hint="cs"/>
          <w:sz w:val="28"/>
          <w:szCs w:val="28"/>
          <w:rtl/>
          <w:lang w:bidi="fa-IR"/>
        </w:rPr>
        <w:t>انجمن علمی داروسازان ایران دربرنامه های آتی خود سعی بر آن دارد تا بافاصله گرفتن از قالب های معمول و سنتی آموزشی  که به سخنرانیهای تک نفره و مونولوگ محدودمی شود به بحث های گروهی  وتخصصی (</w:t>
      </w:r>
      <w:r w:rsidRPr="00984559">
        <w:rPr>
          <w:rFonts w:ascii="Times New Roman" w:eastAsia="Times New Roman" w:hAnsi="Times New Roman" w:cs="B Koodak"/>
          <w:sz w:val="28"/>
          <w:szCs w:val="28"/>
          <w:lang w:bidi="fa-IR"/>
        </w:rPr>
        <w:t>Panel discussion</w:t>
      </w:r>
      <w:r w:rsidRPr="00984559">
        <w:rPr>
          <w:rFonts w:ascii="Times New Roman" w:eastAsia="Times New Roman" w:hAnsi="Times New Roman" w:cs="B Koodak" w:hint="cs"/>
          <w:sz w:val="28"/>
          <w:szCs w:val="28"/>
          <w:rtl/>
          <w:lang w:bidi="fa-IR"/>
        </w:rPr>
        <w:t>) درچارچوب های کارگاههای آموزشی روی آورد که همایش سالیانه روز داروساز با موضوع بیماری های  پوست درسال جاری نمونه ای  از آنها محسوب می شود.</w:t>
      </w:r>
    </w:p>
    <w:p w:rsidR="00984559" w:rsidRPr="00984559" w:rsidRDefault="00984559" w:rsidP="00984559">
      <w:pPr>
        <w:bidi/>
        <w:spacing w:after="0" w:line="240" w:lineRule="auto"/>
        <w:jc w:val="lowKashida"/>
        <w:rPr>
          <w:rFonts w:ascii="Times New Roman" w:eastAsia="Times New Roman" w:hAnsi="Times New Roman" w:cs="B Koodak" w:hint="cs"/>
          <w:sz w:val="28"/>
          <w:szCs w:val="28"/>
          <w:rtl/>
          <w:lang w:bidi="fa-IR"/>
        </w:rPr>
      </w:pPr>
      <w:r w:rsidRPr="00984559">
        <w:rPr>
          <w:rFonts w:ascii="Times New Roman" w:eastAsia="Times New Roman" w:hAnsi="Times New Roman" w:cs="B Koodak" w:hint="cs"/>
          <w:sz w:val="28"/>
          <w:szCs w:val="28"/>
          <w:rtl/>
          <w:lang w:bidi="fa-IR"/>
        </w:rPr>
        <w:t xml:space="preserve">در سال 1388 انجمن علمی داروسازان ایران موفق شد که از محل درآمد بازآموزی ها و همایش های سالیانه دفتر مستقلی در خیابان سهروردی تهران خریداری نماید که محل دبیرخانه فعلی  انجمن  علمی و مرکز تشکیل جلسات هیات مدیره انجمن علمی داروسازان ایران محسوب می شود.  </w:t>
      </w:r>
    </w:p>
    <w:p w:rsidR="00984559" w:rsidRPr="00984559" w:rsidRDefault="00984559" w:rsidP="00984559">
      <w:pPr>
        <w:bidi/>
        <w:spacing w:after="0" w:line="240" w:lineRule="auto"/>
        <w:jc w:val="lowKashida"/>
        <w:rPr>
          <w:rFonts w:ascii="Times New Roman" w:eastAsia="Times New Roman" w:hAnsi="Times New Roman" w:cs="B Koodak" w:hint="cs"/>
          <w:sz w:val="28"/>
          <w:szCs w:val="28"/>
          <w:rtl/>
          <w:lang w:bidi="fa-IR"/>
        </w:rPr>
      </w:pPr>
      <w:r w:rsidRPr="00984559">
        <w:rPr>
          <w:rFonts w:ascii="Times New Roman" w:eastAsia="Times New Roman" w:hAnsi="Times New Roman" w:cs="B Koodak" w:hint="cs"/>
          <w:sz w:val="28"/>
          <w:szCs w:val="28"/>
          <w:rtl/>
          <w:lang w:bidi="fa-IR"/>
        </w:rPr>
        <w:t>هیئت مدیره انجمن علمی داروسازان کشور بر اساس آخرین آنتخابات به قرار زیر گزینش شده اند :</w:t>
      </w:r>
    </w:p>
    <w:p w:rsidR="00984559" w:rsidRPr="00984559" w:rsidRDefault="00984559" w:rsidP="00984559">
      <w:pPr>
        <w:bidi/>
        <w:spacing w:after="0" w:line="240" w:lineRule="auto"/>
        <w:jc w:val="lowKashida"/>
        <w:rPr>
          <w:rFonts w:ascii="Times New Roman" w:eastAsia="Times New Roman" w:hAnsi="Times New Roman" w:cs="B Koodak" w:hint="cs"/>
          <w:sz w:val="28"/>
          <w:szCs w:val="28"/>
          <w:rtl/>
          <w:lang w:bidi="fa-IR"/>
        </w:rPr>
      </w:pPr>
      <w:r w:rsidRPr="00984559">
        <w:rPr>
          <w:rFonts w:ascii="Times New Roman" w:eastAsia="Times New Roman" w:hAnsi="Times New Roman" w:cs="B Koodak" w:hint="cs"/>
          <w:sz w:val="28"/>
          <w:szCs w:val="28"/>
          <w:rtl/>
          <w:lang w:bidi="fa-IR"/>
        </w:rPr>
        <w:t xml:space="preserve">1 </w:t>
      </w:r>
      <w:r w:rsidRPr="00984559">
        <w:rPr>
          <w:rFonts w:ascii="Times New Roman" w:eastAsia="Times New Roman" w:hAnsi="Times New Roman" w:cs="Times New Roman" w:hint="cs"/>
          <w:sz w:val="28"/>
          <w:szCs w:val="28"/>
          <w:rtl/>
          <w:lang w:bidi="fa-IR"/>
        </w:rPr>
        <w:t>–</w:t>
      </w:r>
      <w:r w:rsidRPr="00984559">
        <w:rPr>
          <w:rFonts w:ascii="Times New Roman" w:eastAsia="Times New Roman" w:hAnsi="Times New Roman" w:cs="B Koodak" w:hint="cs"/>
          <w:sz w:val="28"/>
          <w:szCs w:val="28"/>
          <w:rtl/>
          <w:lang w:bidi="fa-IR"/>
        </w:rPr>
        <w:t xml:space="preserve"> آقای دکتر سید حمیدخویی                                         ریاست انجمن</w:t>
      </w:r>
    </w:p>
    <w:p w:rsidR="00984559" w:rsidRPr="00984559" w:rsidRDefault="00984559" w:rsidP="00984559">
      <w:pPr>
        <w:bidi/>
        <w:spacing w:after="0" w:line="240" w:lineRule="auto"/>
        <w:jc w:val="lowKashida"/>
        <w:rPr>
          <w:rFonts w:ascii="Times New Roman" w:eastAsia="Times New Roman" w:hAnsi="Times New Roman" w:cs="B Koodak" w:hint="cs"/>
          <w:sz w:val="28"/>
          <w:szCs w:val="28"/>
          <w:rtl/>
          <w:lang w:bidi="fa-IR"/>
        </w:rPr>
      </w:pPr>
      <w:r w:rsidRPr="00984559">
        <w:rPr>
          <w:rFonts w:ascii="Times New Roman" w:eastAsia="Times New Roman" w:hAnsi="Times New Roman" w:cs="B Koodak" w:hint="cs"/>
          <w:sz w:val="28"/>
          <w:szCs w:val="28"/>
          <w:rtl/>
          <w:lang w:bidi="fa-IR"/>
        </w:rPr>
        <w:t xml:space="preserve">2 </w:t>
      </w:r>
      <w:r w:rsidRPr="00984559">
        <w:rPr>
          <w:rFonts w:ascii="Times New Roman" w:eastAsia="Times New Roman" w:hAnsi="Times New Roman" w:cs="Times New Roman" w:hint="cs"/>
          <w:sz w:val="28"/>
          <w:szCs w:val="28"/>
          <w:rtl/>
          <w:lang w:bidi="fa-IR"/>
        </w:rPr>
        <w:t>–</w:t>
      </w:r>
      <w:r w:rsidRPr="00984559">
        <w:rPr>
          <w:rFonts w:ascii="Times New Roman" w:eastAsia="Times New Roman" w:hAnsi="Times New Roman" w:cs="B Koodak" w:hint="cs"/>
          <w:sz w:val="28"/>
          <w:szCs w:val="28"/>
          <w:rtl/>
          <w:lang w:bidi="fa-IR"/>
        </w:rPr>
        <w:t xml:space="preserve"> اقای دکترسید جمال سعیدواقفی                                   نایب رئیس انجمن </w:t>
      </w:r>
    </w:p>
    <w:p w:rsidR="00984559" w:rsidRPr="00984559" w:rsidRDefault="00984559" w:rsidP="00984559">
      <w:pPr>
        <w:bidi/>
        <w:spacing w:after="0" w:line="240" w:lineRule="auto"/>
        <w:jc w:val="lowKashida"/>
        <w:rPr>
          <w:rFonts w:ascii="Times New Roman" w:eastAsia="Times New Roman" w:hAnsi="Times New Roman" w:cs="B Koodak" w:hint="cs"/>
          <w:sz w:val="28"/>
          <w:szCs w:val="28"/>
          <w:rtl/>
          <w:lang w:bidi="fa-IR"/>
        </w:rPr>
      </w:pPr>
      <w:r w:rsidRPr="00984559">
        <w:rPr>
          <w:rFonts w:ascii="Times New Roman" w:eastAsia="Times New Roman" w:hAnsi="Times New Roman" w:cs="B Koodak" w:hint="cs"/>
          <w:sz w:val="28"/>
          <w:szCs w:val="28"/>
          <w:rtl/>
          <w:lang w:bidi="fa-IR"/>
        </w:rPr>
        <w:t xml:space="preserve">3 </w:t>
      </w:r>
      <w:r w:rsidRPr="00984559">
        <w:rPr>
          <w:rFonts w:ascii="Times New Roman" w:eastAsia="Times New Roman" w:hAnsi="Times New Roman" w:cs="Times New Roman" w:hint="cs"/>
          <w:sz w:val="28"/>
          <w:szCs w:val="28"/>
          <w:rtl/>
          <w:lang w:bidi="fa-IR"/>
        </w:rPr>
        <w:t>–</w:t>
      </w:r>
      <w:r w:rsidRPr="00984559">
        <w:rPr>
          <w:rFonts w:ascii="Times New Roman" w:eastAsia="Times New Roman" w:hAnsi="Times New Roman" w:cs="B Koodak" w:hint="cs"/>
          <w:sz w:val="28"/>
          <w:szCs w:val="28"/>
          <w:rtl/>
          <w:lang w:bidi="fa-IR"/>
        </w:rPr>
        <w:t xml:space="preserve"> آقای  دکترفریبرز فرساد                                           دبیر انجمن</w:t>
      </w:r>
    </w:p>
    <w:p w:rsidR="00984559" w:rsidRPr="00984559" w:rsidRDefault="00984559" w:rsidP="00984559">
      <w:pPr>
        <w:bidi/>
        <w:spacing w:after="0" w:line="240" w:lineRule="auto"/>
        <w:jc w:val="lowKashida"/>
        <w:rPr>
          <w:rFonts w:ascii="Times New Roman" w:eastAsia="Times New Roman" w:hAnsi="Times New Roman" w:cs="B Koodak" w:hint="cs"/>
          <w:sz w:val="28"/>
          <w:szCs w:val="28"/>
          <w:rtl/>
          <w:lang w:bidi="fa-IR"/>
        </w:rPr>
      </w:pPr>
      <w:r w:rsidRPr="00984559">
        <w:rPr>
          <w:rFonts w:ascii="Times New Roman" w:eastAsia="Times New Roman" w:hAnsi="Times New Roman" w:cs="B Koodak" w:hint="cs"/>
          <w:sz w:val="28"/>
          <w:szCs w:val="28"/>
          <w:rtl/>
          <w:lang w:bidi="fa-IR"/>
        </w:rPr>
        <w:t>4- آقای دکتراحمد رهنمای چیت ساز                               خزانه دارانجمن</w:t>
      </w:r>
    </w:p>
    <w:p w:rsidR="00984559" w:rsidRPr="00984559" w:rsidRDefault="00984559" w:rsidP="00984559">
      <w:pPr>
        <w:bidi/>
        <w:spacing w:after="0" w:line="240" w:lineRule="auto"/>
        <w:jc w:val="lowKashida"/>
        <w:rPr>
          <w:rFonts w:ascii="Times New Roman" w:eastAsia="Times New Roman" w:hAnsi="Times New Roman" w:cs="B Koodak" w:hint="cs"/>
          <w:sz w:val="28"/>
          <w:szCs w:val="28"/>
          <w:rtl/>
          <w:lang w:bidi="fa-IR"/>
        </w:rPr>
      </w:pPr>
      <w:r w:rsidRPr="00984559">
        <w:rPr>
          <w:rFonts w:ascii="Times New Roman" w:eastAsia="Times New Roman" w:hAnsi="Times New Roman" w:cs="B Koodak" w:hint="cs"/>
          <w:sz w:val="28"/>
          <w:szCs w:val="28"/>
          <w:rtl/>
          <w:lang w:bidi="fa-IR"/>
        </w:rPr>
        <w:t xml:space="preserve">5 </w:t>
      </w:r>
      <w:r w:rsidRPr="00984559">
        <w:rPr>
          <w:rFonts w:ascii="Times New Roman" w:eastAsia="Times New Roman" w:hAnsi="Times New Roman" w:cs="Times New Roman" w:hint="cs"/>
          <w:sz w:val="28"/>
          <w:szCs w:val="28"/>
          <w:rtl/>
          <w:lang w:bidi="fa-IR"/>
        </w:rPr>
        <w:t>–</w:t>
      </w:r>
      <w:r w:rsidRPr="00984559">
        <w:rPr>
          <w:rFonts w:ascii="Times New Roman" w:eastAsia="Times New Roman" w:hAnsi="Times New Roman" w:cs="B Koodak" w:hint="cs"/>
          <w:sz w:val="28"/>
          <w:szCs w:val="28"/>
          <w:rtl/>
          <w:lang w:bidi="fa-IR"/>
        </w:rPr>
        <w:t xml:space="preserve"> آقای دکتر وحید محلاتی                                           عضو هیئت مدیره</w:t>
      </w:r>
    </w:p>
    <w:p w:rsidR="00984559" w:rsidRPr="00984559" w:rsidRDefault="00984559" w:rsidP="00984559">
      <w:pPr>
        <w:bidi/>
        <w:spacing w:after="0" w:line="240" w:lineRule="auto"/>
        <w:jc w:val="lowKashida"/>
        <w:rPr>
          <w:rFonts w:ascii="Times New Roman" w:eastAsia="Times New Roman" w:hAnsi="Times New Roman" w:cs="B Koodak" w:hint="cs"/>
          <w:sz w:val="28"/>
          <w:szCs w:val="28"/>
          <w:rtl/>
          <w:lang w:bidi="fa-IR"/>
        </w:rPr>
      </w:pPr>
      <w:r w:rsidRPr="00984559">
        <w:rPr>
          <w:rFonts w:ascii="Times New Roman" w:eastAsia="Times New Roman" w:hAnsi="Times New Roman" w:cs="B Koodak" w:hint="cs"/>
          <w:sz w:val="28"/>
          <w:szCs w:val="28"/>
          <w:rtl/>
          <w:lang w:bidi="fa-IR"/>
        </w:rPr>
        <w:t xml:space="preserve">6 </w:t>
      </w:r>
      <w:r w:rsidRPr="00984559">
        <w:rPr>
          <w:rFonts w:ascii="Times New Roman" w:eastAsia="Times New Roman" w:hAnsi="Times New Roman" w:cs="Times New Roman" w:hint="cs"/>
          <w:sz w:val="28"/>
          <w:szCs w:val="28"/>
          <w:rtl/>
          <w:lang w:bidi="fa-IR"/>
        </w:rPr>
        <w:t>–</w:t>
      </w:r>
      <w:r w:rsidRPr="00984559">
        <w:rPr>
          <w:rFonts w:ascii="Times New Roman" w:eastAsia="Times New Roman" w:hAnsi="Times New Roman" w:cs="B Koodak" w:hint="cs"/>
          <w:sz w:val="28"/>
          <w:szCs w:val="28"/>
          <w:rtl/>
          <w:lang w:bidi="fa-IR"/>
        </w:rPr>
        <w:t xml:space="preserve"> آقای دکتررضا ابوالفضلی                                         عضوهیئت مدیره </w:t>
      </w:r>
    </w:p>
    <w:p w:rsidR="00984559" w:rsidRPr="00984559" w:rsidRDefault="00984559" w:rsidP="00984559">
      <w:pPr>
        <w:bidi/>
        <w:spacing w:after="0" w:line="240" w:lineRule="auto"/>
        <w:jc w:val="lowKashida"/>
        <w:rPr>
          <w:rFonts w:ascii="Times New Roman" w:eastAsia="Times New Roman" w:hAnsi="Times New Roman" w:cs="B Koodak" w:hint="cs"/>
          <w:sz w:val="28"/>
          <w:szCs w:val="28"/>
          <w:rtl/>
          <w:lang w:bidi="fa-IR"/>
        </w:rPr>
      </w:pPr>
      <w:r w:rsidRPr="00984559">
        <w:rPr>
          <w:rFonts w:ascii="Times New Roman" w:eastAsia="Times New Roman" w:hAnsi="Times New Roman" w:cs="B Koodak" w:hint="cs"/>
          <w:sz w:val="28"/>
          <w:szCs w:val="28"/>
          <w:rtl/>
          <w:lang w:bidi="fa-IR"/>
        </w:rPr>
        <w:t xml:space="preserve">7 </w:t>
      </w:r>
      <w:r w:rsidRPr="00984559">
        <w:rPr>
          <w:rFonts w:ascii="Times New Roman" w:eastAsia="Times New Roman" w:hAnsi="Times New Roman" w:cs="Times New Roman" w:hint="cs"/>
          <w:sz w:val="28"/>
          <w:szCs w:val="28"/>
          <w:rtl/>
          <w:lang w:bidi="fa-IR"/>
        </w:rPr>
        <w:t>–</w:t>
      </w:r>
      <w:r w:rsidRPr="00984559">
        <w:rPr>
          <w:rFonts w:ascii="Times New Roman" w:eastAsia="Times New Roman" w:hAnsi="Times New Roman" w:cs="B Koodak" w:hint="cs"/>
          <w:sz w:val="28"/>
          <w:szCs w:val="28"/>
          <w:rtl/>
          <w:lang w:bidi="fa-IR"/>
        </w:rPr>
        <w:t xml:space="preserve"> آقای دکتر علی سبحانیان                                          عضو هیئت مدیره </w:t>
      </w:r>
    </w:p>
    <w:p w:rsidR="00984559" w:rsidRPr="00984559" w:rsidRDefault="00984559" w:rsidP="00984559">
      <w:pPr>
        <w:bidi/>
        <w:spacing w:after="0" w:line="240" w:lineRule="auto"/>
        <w:jc w:val="lowKashida"/>
        <w:rPr>
          <w:rFonts w:ascii="Times New Roman" w:eastAsia="Times New Roman" w:hAnsi="Times New Roman" w:cs="B Koodak" w:hint="cs"/>
          <w:sz w:val="28"/>
          <w:szCs w:val="28"/>
          <w:rtl/>
          <w:lang w:bidi="fa-IR"/>
        </w:rPr>
      </w:pPr>
      <w:r w:rsidRPr="00984559">
        <w:rPr>
          <w:rFonts w:ascii="Times New Roman" w:eastAsia="Times New Roman" w:hAnsi="Times New Roman" w:cs="B Koodak" w:hint="cs"/>
          <w:sz w:val="28"/>
          <w:szCs w:val="28"/>
          <w:rtl/>
          <w:lang w:bidi="fa-IR"/>
        </w:rPr>
        <w:t xml:space="preserve">8- آقای دکتر کارگر                                                      بازرس انجمن </w:t>
      </w:r>
    </w:p>
    <w:p w:rsidR="00984559" w:rsidRPr="00984559" w:rsidRDefault="00984559" w:rsidP="00984559">
      <w:pPr>
        <w:bidi/>
        <w:spacing w:after="0" w:line="240" w:lineRule="auto"/>
        <w:rPr>
          <w:rFonts w:ascii="Times New Roman" w:eastAsia="Times New Roman" w:hAnsi="Times New Roman" w:cs="Times New Roman" w:hint="cs"/>
          <w:sz w:val="24"/>
          <w:szCs w:val="24"/>
          <w:rtl/>
        </w:rPr>
      </w:pPr>
    </w:p>
    <w:p w:rsidR="00984559" w:rsidRDefault="00984559" w:rsidP="00984559">
      <w:pPr>
        <w:bidi/>
        <w:rPr>
          <w:rFonts w:hint="cs"/>
          <w:lang w:bidi="fa-IR"/>
        </w:rPr>
      </w:pPr>
    </w:p>
    <w:sectPr w:rsidR="0098455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B Koodak">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559"/>
    <w:rsid w:val="005328C2"/>
    <w:rsid w:val="00984559"/>
    <w:rsid w:val="00FB72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14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582</Words>
  <Characters>3320</Characters>
  <Application>Microsoft Office Word</Application>
  <DocSecurity>0</DocSecurity>
  <Lines>27</Lines>
  <Paragraphs>7</Paragraphs>
  <ScaleCrop>false</ScaleCrop>
  <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2015-08-11T08:21:00Z</dcterms:created>
  <dcterms:modified xsi:type="dcterms:W3CDTF">2015-08-11T08:22:00Z</dcterms:modified>
</cp:coreProperties>
</file>