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36" w:rsidRPr="00C21182" w:rsidRDefault="00E478CB" w:rsidP="00C21182">
      <w:pPr>
        <w:bidi/>
        <w:jc w:val="center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سیزد</w:t>
      </w:r>
      <w:bookmarkStart w:id="0" w:name="_GoBack"/>
      <w:bookmarkEnd w:id="0"/>
      <w:r w:rsidR="00C21182" w:rsidRPr="00C21182">
        <w:rPr>
          <w:rFonts w:cs="B Koodak" w:hint="cs"/>
          <w:sz w:val="28"/>
          <w:szCs w:val="28"/>
          <w:rtl/>
          <w:lang w:bidi="fa-IR"/>
        </w:rPr>
        <w:t>همین همایش سالیانه انجمن علمی داروسازان ایران</w:t>
      </w:r>
    </w:p>
    <w:p w:rsidR="00C21182" w:rsidRPr="00C21182" w:rsidRDefault="00C21182" w:rsidP="00C21182">
      <w:pPr>
        <w:bidi/>
        <w:jc w:val="center"/>
        <w:rPr>
          <w:rFonts w:cs="B Koodak"/>
          <w:sz w:val="28"/>
          <w:szCs w:val="28"/>
          <w:rtl/>
          <w:lang w:bidi="fa-IR"/>
        </w:rPr>
      </w:pPr>
      <w:r w:rsidRPr="00C21182">
        <w:rPr>
          <w:rFonts w:cs="B Koodak" w:hint="cs"/>
          <w:sz w:val="28"/>
          <w:szCs w:val="28"/>
          <w:rtl/>
          <w:lang w:bidi="fa-IR"/>
        </w:rPr>
        <w:t>دارودرمانی در جمعیتهای ویژه</w:t>
      </w:r>
    </w:p>
    <w:tbl>
      <w:tblPr>
        <w:tblStyle w:val="TableGrid"/>
        <w:bidiVisual/>
        <w:tblW w:w="6646" w:type="pct"/>
        <w:tblInd w:w="-1022" w:type="dxa"/>
        <w:tblLook w:val="04A0" w:firstRow="1" w:lastRow="0" w:firstColumn="1" w:lastColumn="0" w:noHBand="0" w:noVBand="1"/>
      </w:tblPr>
      <w:tblGrid>
        <w:gridCol w:w="1469"/>
        <w:gridCol w:w="5101"/>
        <w:gridCol w:w="6158"/>
      </w:tblGrid>
      <w:tr w:rsidR="00C21182" w:rsidRPr="00C21182" w:rsidTr="00C21182">
        <w:trPr>
          <w:gridAfter w:val="1"/>
          <w:wAfter w:w="2419" w:type="pct"/>
          <w:trHeight w:val="2952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چهار شنبه 5/6/93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مراسم افتتاحیه</w:t>
            </w:r>
          </w:p>
          <w:p w:rsidR="00C21182" w:rsidRPr="00C21182" w:rsidRDefault="00C21182" w:rsidP="00C21182">
            <w:pPr>
              <w:bidi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10:30-8:30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تلاوتی آیاتی از کلام ا</w:t>
            </w:r>
            <w:r w:rsidRPr="00C21182">
              <w:rPr>
                <w:rFonts w:cs="B Nazanin"/>
                <w:b/>
                <w:bCs/>
                <w:lang w:bidi="fa-IR"/>
              </w:rPr>
              <w:t>…</w:t>
            </w:r>
            <w:r w:rsidRPr="00C21182">
              <w:rPr>
                <w:rFonts w:cs="B Nazanin" w:hint="cs"/>
                <w:b/>
                <w:bCs/>
                <w:rtl/>
                <w:lang w:bidi="fa-IR"/>
              </w:rPr>
              <w:t xml:space="preserve"> مجید-سرود جمهوری اسلامی ایران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گزارش دبير اجرايي :جناب آقاي دكتر سبحانيان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گزارش دبير علمي :جناب آقاي دكتر فرساد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گزارش  و سخنراني رياست انجمن علمي داروسازان ايران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جناب آقاي دكتر خوئي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سخنرانی معاون محترم وزير و رياست سازمان غذا و دارو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مراسم تقدیر از داروسازان نمونه</w:t>
            </w:r>
          </w:p>
        </w:tc>
      </w:tr>
      <w:tr w:rsidR="00C21182" w:rsidRPr="00C21182" w:rsidTr="00C21182">
        <w:trPr>
          <w:trHeight w:val="34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عنوان سخنرانی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سخنران</w:t>
            </w:r>
          </w:p>
        </w:tc>
      </w:tr>
      <w:tr w:rsidR="00C21182" w:rsidRPr="00C21182" w:rsidTr="00C21182">
        <w:trPr>
          <w:trHeight w:val="34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11-10:30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پدیده سالمندی و تاثیر آن بر سیاستگزاری های نظام سلامت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دکترعباس کبریایی زاده-متخصص فارماکولوژی-دانشگاه علوم پزشکی </w:t>
            </w:r>
          </w:p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تهران</w:t>
            </w:r>
          </w:p>
        </w:tc>
      </w:tr>
      <w:tr w:rsidR="00C21182" w:rsidRPr="00C21182" w:rsidTr="00C21182">
        <w:trPr>
          <w:trHeight w:val="34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11:30-11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 xml:space="preserve">پذیرایی </w:t>
            </w:r>
            <w:r w:rsidRPr="00C21182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–</w:t>
            </w:r>
            <w:r w:rsidRPr="00C21182">
              <w:rPr>
                <w:rFonts w:cs="B Nazanin" w:hint="cs"/>
                <w:b/>
                <w:bCs/>
                <w:rtl/>
                <w:lang w:bidi="fa-IR"/>
              </w:rPr>
              <w:t>بازدید از غرفه ها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1182" w:rsidRPr="00C21182" w:rsidTr="00C21182">
        <w:trPr>
          <w:trHeight w:val="34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13-11:30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Koodak" w:hint="cs"/>
                <w:color w:val="FFFFFF" w:themeColor="background1"/>
                <w:sz w:val="24"/>
                <w:szCs w:val="24"/>
                <w:rtl/>
                <w:lang w:bidi="fa-IR"/>
              </w:rPr>
              <w:t>پانل زنان-بارداری-شیردهی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Koodak" w:hint="cs"/>
                <w:color w:val="FFFFFF" w:themeColor="background1"/>
                <w:sz w:val="24"/>
                <w:szCs w:val="24"/>
                <w:rtl/>
                <w:lang w:bidi="fa-IR"/>
              </w:rPr>
              <w:t>ریاست پانل:دکتر عباس کبریایی زاده                                                             هیات رئیسه:دکتر محبی-دکتر امینی-دکترمعینی</w:t>
            </w:r>
          </w:p>
        </w:tc>
      </w:tr>
      <w:tr w:rsidR="00C21182" w:rsidRPr="00C21182" w:rsidTr="00C21182">
        <w:trPr>
          <w:trHeight w:val="65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12-11:30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فشار خون در بارداری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نیایش محبی-متخصص داروسازی بالینی-دانشگاه علوم پزشکی تهران</w:t>
            </w:r>
          </w:p>
        </w:tc>
      </w:tr>
      <w:tr w:rsidR="00C21182" w:rsidRPr="00C21182" w:rsidTr="00C21182">
        <w:trPr>
          <w:trHeight w:val="65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12:30</w:t>
            </w:r>
            <w:r w:rsidRPr="00C21182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Pr="00C21182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داروها در شیردهی و بارداری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دکترشهیده امینی-متخصص داروسازی بالینی-دانشگاه علوم پزشکی تهران</w:t>
            </w:r>
          </w:p>
        </w:tc>
      </w:tr>
      <w:tr w:rsidR="00C21182" w:rsidRPr="00C21182" w:rsidTr="00C21182">
        <w:trPr>
          <w:trHeight w:val="46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13-12:30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فارماکوتراپی زنان در دیدگاه پزشکی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اشرف معینی-متخصص زنان و زایمان-دانشگاه علوم پزشکی تهران</w:t>
            </w:r>
          </w:p>
        </w:tc>
      </w:tr>
      <w:tr w:rsidR="00C21182" w:rsidRPr="00C21182" w:rsidTr="00C21182">
        <w:trPr>
          <w:trHeight w:val="46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13:30-13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نماز- بازديد از غرفه ها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</w:rPr>
            </w:pPr>
          </w:p>
        </w:tc>
      </w:tr>
      <w:tr w:rsidR="00C21182" w:rsidRPr="00C21182" w:rsidTr="00C21182">
        <w:trPr>
          <w:trHeight w:val="46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15:30-13:30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21182" w:rsidRPr="00C21182" w:rsidRDefault="00C21182" w:rsidP="00C21182">
            <w:pPr>
              <w:ind w:right="-547"/>
              <w:jc w:val="center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C21182">
              <w:rPr>
                <w:rFonts w:cs="B Koodak" w:hint="cs"/>
                <w:color w:val="FFFFFF" w:themeColor="background1"/>
                <w:sz w:val="24"/>
                <w:szCs w:val="24"/>
                <w:rtl/>
                <w:lang w:bidi="fa-IR"/>
              </w:rPr>
              <w:t>پانل اختلالات عصبی و جنسی در سالمندان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lang w:bidi="fa-IR"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ind w:right="-547"/>
              <w:jc w:val="center"/>
              <w:rPr>
                <w:rFonts w:cs="B Koodak"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C21182">
              <w:rPr>
                <w:rFonts w:cs="B Koodak" w:hint="cs"/>
                <w:color w:val="FFFFFF" w:themeColor="background1"/>
                <w:sz w:val="24"/>
                <w:szCs w:val="24"/>
                <w:rtl/>
                <w:lang w:bidi="fa-IR"/>
              </w:rPr>
              <w:t>ریاست پانل:دکترسعید واقفی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</w:rPr>
            </w:pPr>
            <w:r w:rsidRPr="00C21182">
              <w:rPr>
                <w:rFonts w:cs="B Koodak" w:hint="cs"/>
                <w:color w:val="FFFFFF" w:themeColor="background1"/>
                <w:sz w:val="24"/>
                <w:szCs w:val="24"/>
                <w:rtl/>
                <w:lang w:bidi="fa-IR"/>
              </w:rPr>
              <w:t>هیات رئیسه:دکترخمسه-دکتر جوادی- دکتر مکری</w:t>
            </w:r>
          </w:p>
        </w:tc>
      </w:tr>
      <w:tr w:rsidR="00C21182" w:rsidRPr="00C21182" w:rsidTr="00C21182">
        <w:trPr>
          <w:trHeight w:val="67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14-13:30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دمانس در سالمندان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فاطمه خمسه- متخصص مغز و اعصاب</w:t>
            </w:r>
          </w:p>
        </w:tc>
      </w:tr>
      <w:tr w:rsidR="00C21182" w:rsidRPr="00C21182" w:rsidTr="00C21182">
        <w:trPr>
          <w:trHeight w:val="46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14:30-14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جنبه های فارماکوتراپی دمانس در سالمندان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محمدرضا جوادی-متخصص داروسازی بالینی-</w:t>
            </w:r>
            <w:r w:rsidRPr="00C21182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علوم پزشکی        تهران</w:t>
            </w:r>
          </w:p>
        </w:tc>
      </w:tr>
      <w:tr w:rsidR="00C21182" w:rsidRPr="00C21182" w:rsidTr="00C21182">
        <w:trPr>
          <w:trHeight w:val="46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15-14:30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اختلالات جنسی ناشی از دارو ها در سالمندان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آذرخش مکری-متخصص و روانپزشک</w:t>
            </w:r>
            <w:r w:rsidRPr="00C21182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C2118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</w:t>
            </w: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شگاه علوم پزشکی تهران</w:t>
            </w:r>
          </w:p>
        </w:tc>
      </w:tr>
      <w:tr w:rsidR="00C21182" w:rsidRPr="00C21182" w:rsidTr="00C21182">
        <w:trPr>
          <w:trHeight w:val="46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15:30-15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پرسش و پاسخ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C21182" w:rsidRPr="00C21182" w:rsidRDefault="00C21182" w:rsidP="00C21182">
      <w:pPr>
        <w:bidi/>
        <w:rPr>
          <w:rFonts w:ascii="Calibri" w:eastAsia="Calibri" w:hAnsi="Calibri" w:cs="B Koodak"/>
          <w:color w:val="FFFFFF" w:themeColor="background1"/>
          <w:sz w:val="24"/>
          <w:szCs w:val="24"/>
          <w:lang w:bidi="fa-IR"/>
        </w:rPr>
      </w:pPr>
      <w:r w:rsidRPr="00C21182">
        <w:rPr>
          <w:rFonts w:ascii="Calibri" w:eastAsia="Calibri" w:hAnsi="Calibri" w:cs="B Koodak" w:hint="cs"/>
          <w:color w:val="FFFFFF" w:themeColor="background1"/>
          <w:sz w:val="24"/>
          <w:szCs w:val="24"/>
          <w:rtl/>
          <w:lang w:bidi="fa-IR"/>
        </w:rPr>
        <w:t xml:space="preserve">ریاست پانل:دکتر جلال                                  </w:t>
      </w:r>
    </w:p>
    <w:p w:rsidR="00C21182" w:rsidRPr="00C21182" w:rsidRDefault="00C21182" w:rsidP="00C21182">
      <w:pPr>
        <w:bidi/>
        <w:rPr>
          <w:rFonts w:ascii="Calibri" w:eastAsia="Calibri" w:hAnsi="Calibri" w:cs="B Zar"/>
          <w:b/>
          <w:bCs/>
          <w:rtl/>
          <w:lang w:bidi="fa-IR"/>
        </w:rPr>
      </w:pPr>
      <w:r w:rsidRPr="00C21182">
        <w:rPr>
          <w:rFonts w:ascii="Calibri" w:eastAsia="Calibri" w:hAnsi="Calibri" w:cs="B Koodak" w:hint="cs"/>
          <w:color w:val="FFFFFF" w:themeColor="background1"/>
          <w:sz w:val="24"/>
          <w:szCs w:val="24"/>
          <w:rtl/>
          <w:lang w:bidi="fa-IR"/>
        </w:rPr>
        <w:lastRenderedPageBreak/>
        <w:t xml:space="preserve">         ه</w:t>
      </w:r>
      <w:r w:rsidRPr="00C21182">
        <w:rPr>
          <w:rFonts w:ascii="Calibri" w:eastAsia="Calibri" w:hAnsi="Calibri" w:cs="B Zar" w:hint="cs"/>
          <w:b/>
          <w:bCs/>
          <w:rtl/>
          <w:lang w:bidi="fa-IR"/>
        </w:rPr>
        <w:t xml:space="preserve"> پنجشنبه  6/6/93</w:t>
      </w:r>
    </w:p>
    <w:tbl>
      <w:tblPr>
        <w:tblStyle w:val="TableGrid"/>
        <w:tblW w:w="1191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530"/>
        <w:gridCol w:w="4962"/>
        <w:gridCol w:w="1418"/>
      </w:tblGrid>
      <w:tr w:rsidR="00C21182" w:rsidRPr="00C21182" w:rsidTr="00C21182">
        <w:trPr>
          <w:trHeight w:val="5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سخنران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عنوان سخنرانی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ساعت</w:t>
            </w:r>
          </w:p>
        </w:tc>
      </w:tr>
      <w:tr w:rsidR="00C21182" w:rsidRPr="00C21182" w:rsidTr="00C21182">
        <w:trPr>
          <w:trHeight w:val="5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</w:rPr>
            </w:pPr>
            <w:r w:rsidRPr="00C21182">
              <w:rPr>
                <w:rFonts w:cs="B Koodak" w:hint="cs"/>
                <w:color w:val="FFFFFF" w:themeColor="background1"/>
                <w:sz w:val="24"/>
                <w:szCs w:val="24"/>
                <w:rtl/>
                <w:lang w:bidi="fa-IR"/>
              </w:rPr>
              <w:t>ریاست پانل:دکتر مسعود جلال                                                            هیات رئیسه:دکترزرین پور-دکترعباسی نظری-دکترپناهی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</w:rPr>
            </w:pPr>
            <w:r w:rsidRPr="00C21182">
              <w:rPr>
                <w:rFonts w:cs="B Koodak" w:hint="cs"/>
                <w:color w:val="FFFFFF" w:themeColor="background1"/>
                <w:sz w:val="24"/>
                <w:szCs w:val="24"/>
                <w:rtl/>
                <w:lang w:bidi="fa-IR"/>
              </w:rPr>
              <w:t xml:space="preserve">پانل عوارض داروها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10:30-8:30</w:t>
            </w:r>
          </w:p>
        </w:tc>
      </w:tr>
      <w:tr w:rsidR="00C21182" w:rsidRPr="00C21182" w:rsidTr="00C21182">
        <w:trPr>
          <w:trHeight w:val="8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نادر زرین پور-متخصص پوست- دانشگاه علوم پزشكي بقيه ا..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عوارض پوستی ناشی از دارو</w:t>
            </w:r>
            <w:r w:rsidRPr="00C21182">
              <w:rPr>
                <w:rFonts w:cs="B Nazanin" w:hint="cs"/>
                <w:b/>
                <w:bCs/>
                <w:rtl/>
                <w:lang w:bidi="fa-IR"/>
              </w:rPr>
              <w:t xml:space="preserve"> در جمعیتهای ویژه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9-8:30</w:t>
            </w:r>
          </w:p>
        </w:tc>
      </w:tr>
      <w:tr w:rsidR="00C21182" w:rsidRPr="00C21182" w:rsidTr="00C21182">
        <w:trPr>
          <w:trHeight w:val="7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دکترمحمدعباسی نظری- متخصص داروسازی بالینی- دانشگاه علوم پزشکی شهید بهشنی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عوارض کبدی ناشی از دارو در جمعیتهای ویژه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9:30-9</w:t>
            </w:r>
          </w:p>
        </w:tc>
      </w:tr>
      <w:tr w:rsidR="00C21182" w:rsidRPr="00C21182" w:rsidTr="00C21182">
        <w:trPr>
          <w:trHeight w:val="7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يونس پناهي- متخصص داروسازي باليني-دانشگاه علوم پزشكي          بقيه ا..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عوارض کلیوی ناشی از دارو در جمعیتهای ویژه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10-9:30</w:t>
            </w:r>
          </w:p>
        </w:tc>
      </w:tr>
      <w:tr w:rsidR="00C21182" w:rsidRPr="00C21182" w:rsidTr="00C21182">
        <w:trPr>
          <w:trHeight w:val="7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پرسش و پاسخ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10:30-10</w:t>
            </w:r>
          </w:p>
        </w:tc>
      </w:tr>
      <w:tr w:rsidR="00C21182" w:rsidRPr="00C21182" w:rsidTr="00C2118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1182" w:rsidRPr="00C21182" w:rsidRDefault="00C21182" w:rsidP="00C21182">
            <w:pPr>
              <w:bidi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  <w:lang w:bidi="fa-IR"/>
              </w:rPr>
              <w:t xml:space="preserve">پذیرایی </w:t>
            </w:r>
            <w:r w:rsidRPr="00C21182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–</w:t>
            </w:r>
            <w:r w:rsidRPr="00C21182">
              <w:rPr>
                <w:rFonts w:cs="B Zar" w:hint="cs"/>
                <w:b/>
                <w:bCs/>
                <w:rtl/>
                <w:lang w:bidi="fa-IR"/>
              </w:rPr>
              <w:t xml:space="preserve">بازدید از غرفه ها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11-10:30</w:t>
            </w:r>
          </w:p>
        </w:tc>
      </w:tr>
      <w:tr w:rsidR="00C21182" w:rsidRPr="00C21182" w:rsidTr="00C2118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</w:rPr>
            </w:pPr>
            <w:r w:rsidRPr="00C21182">
              <w:rPr>
                <w:rFonts w:cs="B Koodak" w:hint="cs"/>
                <w:color w:val="FFFFFF" w:themeColor="background1"/>
                <w:sz w:val="24"/>
                <w:szCs w:val="24"/>
                <w:rtl/>
                <w:lang w:bidi="fa-IR"/>
              </w:rPr>
              <w:t>ریاست پانل:دکتر سیدحمید خوئی                                                       هیات رئیسه:دکتر تراز-دکترشهرتی-دکتر خوئی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C21182">
              <w:rPr>
                <w:rFonts w:cs="B Koodak" w:hint="cs"/>
                <w:color w:val="FFFFFF" w:themeColor="background1"/>
                <w:sz w:val="24"/>
                <w:szCs w:val="24"/>
                <w:rtl/>
                <w:lang w:bidi="fa-IR"/>
              </w:rPr>
              <w:t>پانل سوء استعمال داروها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13-11</w:t>
            </w:r>
          </w:p>
        </w:tc>
      </w:tr>
      <w:tr w:rsidR="00C21182" w:rsidRPr="00C21182" w:rsidTr="00C21182">
        <w:trPr>
          <w:trHeight w:val="5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محمد تراز-متخصص داروسازی بالینی-</w:t>
            </w: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دانشگاه علوم پزشکی تهران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مبانی سوء مصرف داروها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  <w:lang w:bidi="fa-IR"/>
              </w:rPr>
            </w:pPr>
            <w:r w:rsidRPr="00C21182">
              <w:rPr>
                <w:rFonts w:cs="B Zar" w:hint="cs"/>
                <w:b/>
                <w:bCs/>
                <w:rtl/>
              </w:rPr>
              <w:t>11:30-11</w:t>
            </w:r>
          </w:p>
        </w:tc>
      </w:tr>
      <w:tr w:rsidR="00C21182" w:rsidRPr="00C21182" w:rsidTr="00C21182">
        <w:trPr>
          <w:trHeight w:val="5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مجید شهرتی-متخصص داروسازی بالینی-دانشگاه علوم پزشکی          بقیه ا...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 xml:space="preserve">داروهای محفلی </w:t>
            </w:r>
            <w:r w:rsidRPr="00C21182">
              <w:rPr>
                <w:rFonts w:cs="B Nazanin"/>
                <w:b/>
                <w:bCs/>
                <w:lang w:bidi="fa-IR"/>
              </w:rPr>
              <w:t>club drugs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12-11:30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سید حمید خوئی-دکتری داروسازی- دانشگاه علوم پزشکی تهران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دخانیات</w:t>
            </w:r>
            <w:r w:rsidRPr="00C21182">
              <w:rPr>
                <w:rFonts w:cs="B Nazanin" w:hint="cs"/>
                <w:b/>
                <w:bCs/>
              </w:rPr>
              <w:t xml:space="preserve"> </w:t>
            </w:r>
            <w:r w:rsidRPr="00C21182">
              <w:rPr>
                <w:rFonts w:cs="B Nazanin" w:hint="cs"/>
                <w:b/>
                <w:bCs/>
                <w:rtl/>
                <w:lang w:bidi="fa-IR"/>
              </w:rPr>
              <w:t xml:space="preserve"> و جمعیتهای ویژه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12:30-12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182" w:rsidRPr="00C21182" w:rsidRDefault="00C21182" w:rsidP="00C21182">
            <w:pPr>
              <w:bidi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پرسش و پاسخ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13-12:30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21182" w:rsidRPr="00C21182" w:rsidRDefault="00C21182" w:rsidP="00C21182">
            <w:pPr>
              <w:bidi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21182" w:rsidRPr="00C21182" w:rsidRDefault="00C21182" w:rsidP="00C21182">
            <w:pPr>
              <w:bidi/>
              <w:rPr>
                <w:rFonts w:cs="B Zar"/>
                <w:b/>
                <w:bCs/>
                <w:lang w:bidi="fa-IR"/>
              </w:rPr>
            </w:pPr>
            <w:r w:rsidRPr="00C21182">
              <w:rPr>
                <w:rFonts w:cs="B Zar" w:hint="cs"/>
                <w:b/>
                <w:bCs/>
                <w:rtl/>
                <w:lang w:bidi="fa-IR"/>
              </w:rPr>
              <w:t>نماز- بازدید از غرفه ها</w:t>
            </w:r>
          </w:p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13:30-13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21182">
              <w:rPr>
                <w:rFonts w:cs="B Koodak" w:hint="cs"/>
                <w:color w:val="FFFFFF" w:themeColor="background1"/>
                <w:sz w:val="24"/>
                <w:szCs w:val="24"/>
                <w:rtl/>
                <w:lang w:bidi="fa-IR"/>
              </w:rPr>
              <w:t>ریاست پانل:دکتر سیدعلی سبحانیان                                                       هیات رئیسه:دکتر علاء-دکترآذرفرین-دکتر فتحی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C21182">
              <w:rPr>
                <w:rFonts w:cs="B Koodak" w:hint="cs"/>
                <w:color w:val="FFFFFF" w:themeColor="background1"/>
                <w:sz w:val="24"/>
                <w:szCs w:val="24"/>
                <w:rtl/>
                <w:lang w:bidi="fa-IR"/>
              </w:rPr>
              <w:t>پانل مدیریت درد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15:30-13:30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شهرام علاء-متخصص داروسازی بالینی-دانشگاه علوم پزشکی مازندران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جنبه های فارماکوتراپی درد در جمعیت های ویژه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14-13:30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رسول آذرفرین-فوق تخصص بیهوشی-</w:t>
            </w:r>
            <w:r w:rsidRPr="00C21182">
              <w:rPr>
                <w:rFonts w:cs="B Nazanin" w:hint="cs"/>
                <w:b/>
                <w:bCs/>
                <w:sz w:val="20"/>
                <w:szCs w:val="20"/>
              </w:rPr>
              <w:t xml:space="preserve"> </w:t>
            </w: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مرکزقلب شهید رجائی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کنترل درد از دید هوشبری در جمعیت های ویژه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14:30-14</w:t>
            </w:r>
          </w:p>
        </w:tc>
      </w:tr>
      <w:tr w:rsidR="00C21182" w:rsidRPr="00C21182" w:rsidTr="00C21182">
        <w:trPr>
          <w:trHeight w:val="6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مهدی فتحی-متخصص بیهوشی-  دانشگاه علوم پزشکی مشهد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کنترل درد های دارویی و غیر دارویی در جمعیتهای ویژه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15-14:30</w:t>
            </w:r>
          </w:p>
        </w:tc>
      </w:tr>
      <w:tr w:rsidR="00C21182" w:rsidRPr="00C21182" w:rsidTr="00C21182">
        <w:trPr>
          <w:trHeight w:val="6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C21182">
              <w:rPr>
                <w:rFonts w:cs="B Zar" w:hint="cs"/>
                <w:b/>
                <w:bCs/>
                <w:rtl/>
                <w:lang w:bidi="fa-IR"/>
              </w:rPr>
              <w:t>پرسش و پاسخ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15:30-15</w:t>
            </w:r>
          </w:p>
        </w:tc>
      </w:tr>
    </w:tbl>
    <w:p w:rsidR="00C21182" w:rsidRPr="00C21182" w:rsidRDefault="00C21182" w:rsidP="00C21182">
      <w:pPr>
        <w:jc w:val="right"/>
        <w:rPr>
          <w:rFonts w:ascii="Calibri" w:eastAsia="Calibri" w:hAnsi="Calibri" w:cs="B Zar"/>
          <w:b/>
          <w:bCs/>
          <w:rtl/>
        </w:rPr>
      </w:pPr>
      <w:r w:rsidRPr="00C21182">
        <w:rPr>
          <w:rFonts w:ascii="Calibri" w:eastAsia="Calibri" w:hAnsi="Calibri" w:cs="B Koodak" w:hint="cs"/>
          <w:color w:val="FFFFFF" w:themeColor="background1"/>
          <w:sz w:val="24"/>
          <w:szCs w:val="24"/>
          <w:rtl/>
          <w:lang w:bidi="fa-IR"/>
        </w:rPr>
        <w:t>یا</w:t>
      </w:r>
      <w:r w:rsidRPr="00C21182">
        <w:rPr>
          <w:rFonts w:ascii="Calibri" w:eastAsia="Calibri" w:hAnsi="Calibri" w:cs="B Zar" w:hint="cs"/>
          <w:b/>
          <w:bCs/>
          <w:rtl/>
        </w:rPr>
        <w:t>روز جمعه7/6/93</w:t>
      </w:r>
    </w:p>
    <w:tbl>
      <w:tblPr>
        <w:tblStyle w:val="TableGrid"/>
        <w:tblW w:w="1191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530"/>
        <w:gridCol w:w="4962"/>
        <w:gridCol w:w="1418"/>
      </w:tblGrid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lastRenderedPageBreak/>
              <w:t>سخنران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عنوان سخنرانی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ساعت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</w:rPr>
            </w:pPr>
            <w:r w:rsidRPr="00C21182">
              <w:rPr>
                <w:rFonts w:cs="B Koodak" w:hint="cs"/>
                <w:color w:val="FFFFFF" w:themeColor="background1"/>
                <w:sz w:val="24"/>
                <w:szCs w:val="24"/>
                <w:rtl/>
                <w:lang w:bidi="fa-IR"/>
              </w:rPr>
              <w:t>ریاست پانل:دکتر محمدرضا شانه ساز                                           هیات رئیسه:دکترخلیلی-دکتردشتی-دکترنجفی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</w:rPr>
            </w:pPr>
            <w:r w:rsidRPr="00C21182">
              <w:rPr>
                <w:rFonts w:cs="B Koodak" w:hint="cs"/>
                <w:color w:val="FFFFFF" w:themeColor="background1"/>
                <w:sz w:val="24"/>
                <w:szCs w:val="24"/>
                <w:rtl/>
                <w:lang w:bidi="fa-IR"/>
              </w:rPr>
              <w:t>پانل داروهای پیوند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10:30-8:30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حسین خلیلی- متخصص داروسازی بالینی- دانشگاه علوم پزشکی تهران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کلیات فارماکوتراپی پیوند در جمعیتهای ویژه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9-8:30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سیمین دشتی-متخصص داروسازی بالینی-  دانشگاه علوم پزشکی تهران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جنبه های عملی فارماکوتراپی پیوند در جمعیتهای ویژه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9:30-9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محمدتقی نجفی-فوق تخصص نفرولوژی - دانشگاه علوم پزشکی تهران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پیوند از دیدگاه پزشکی در جمعیتهای ویژه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10-9:30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1182" w:rsidRPr="00C21182" w:rsidRDefault="00C21182" w:rsidP="00C21182">
            <w:pPr>
              <w:bidi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پذيرايي - بازديد از غرفه ها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11-10:30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  <w:r w:rsidRPr="00C21182">
              <w:rPr>
                <w:rFonts w:cs="B Koodak" w:hint="cs"/>
                <w:color w:val="FFFFFF" w:themeColor="background1"/>
                <w:sz w:val="24"/>
                <w:szCs w:val="24"/>
                <w:rtl/>
                <w:lang w:bidi="fa-IR"/>
              </w:rPr>
              <w:t>ریاست پانل:دکترفرشادهاشمیان                                                           هیات رئیسه:دکترهاشمیان-دکتربیرقدار-دکتر رستگارپناه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</w:rPr>
            </w:pPr>
            <w:r w:rsidRPr="00C21182">
              <w:rPr>
                <w:rFonts w:cs="B Koodak" w:hint="cs"/>
                <w:color w:val="FFFFFF" w:themeColor="background1"/>
                <w:sz w:val="24"/>
                <w:szCs w:val="24"/>
                <w:rtl/>
                <w:lang w:bidi="fa-IR"/>
              </w:rPr>
              <w:t>پانل اطفال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13-11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فرشاد هاشمیان-متخصص داروسازی بالینی -  دانشگاه آزاد واحد علوم دارویی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1182">
              <w:rPr>
                <w:rFonts w:cs="B Nazanin" w:hint="cs"/>
                <w:b/>
                <w:bCs/>
                <w:rtl/>
                <w:lang w:bidi="fa-IR"/>
              </w:rPr>
              <w:t>مبانی فارماکوتراپی اطفال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11:30-11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فاطمه بیرقدار-فوق تخصص  اطفال- دانشگاه علوم  پزشکی بقیه ا...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جنبه های دارودرمانی در اطفال از دیدگاه پزشکی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12-11:30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منصوررستگار پناه-متخصص داروسازی بالینی- دانشگاه علوم پزشکی تهران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عوارض دارویی در اطفال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12:30-12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13-12:30</w:t>
            </w:r>
          </w:p>
        </w:tc>
      </w:tr>
      <w:tr w:rsidR="00C21182" w:rsidRPr="00C21182" w:rsidTr="00C21182">
        <w:trPr>
          <w:trHeight w:val="5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21182" w:rsidRPr="00C21182" w:rsidRDefault="00C21182" w:rsidP="00C21182">
            <w:pPr>
              <w:bidi/>
              <w:rPr>
                <w:rFonts w:cs="B Zar"/>
                <w:b/>
                <w:bCs/>
                <w:lang w:bidi="fa-IR"/>
              </w:rPr>
            </w:pPr>
            <w:r w:rsidRPr="00C21182">
              <w:rPr>
                <w:rFonts w:cs="B Zar" w:hint="cs"/>
                <w:b/>
                <w:bCs/>
                <w:rtl/>
                <w:lang w:bidi="fa-IR"/>
              </w:rPr>
              <w:t>نماز- بازدید از غرفه ها</w:t>
            </w:r>
          </w:p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13:30-13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</w:rPr>
            </w:pPr>
            <w:r w:rsidRPr="00C21182">
              <w:rPr>
                <w:rFonts w:cs="B Koodak" w:hint="cs"/>
                <w:color w:val="FFFFFF" w:themeColor="background1"/>
                <w:sz w:val="24"/>
                <w:szCs w:val="24"/>
                <w:rtl/>
                <w:lang w:bidi="fa-IR"/>
              </w:rPr>
              <w:t>ریاست پانل:دکترفریبرز فرساد                                                             هیات رئیسه:دکتررادفر-دکترفرساد-دکتر فیروزی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Zar"/>
                <w:b/>
                <w:bCs/>
              </w:rPr>
            </w:pPr>
            <w:r w:rsidRPr="00C21182">
              <w:rPr>
                <w:rFonts w:cs="B Koodak" w:hint="cs"/>
                <w:color w:val="FFFFFF" w:themeColor="background1"/>
                <w:sz w:val="24"/>
                <w:szCs w:val="24"/>
                <w:rtl/>
                <w:lang w:bidi="fa-IR"/>
              </w:rPr>
              <w:t>پانل دیابت و اختلالات متابولیک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15:30-13:30</w:t>
            </w:r>
          </w:p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مانیا رادفر-متخصص داروسازی بالینی-  دانشگاه علوم پزشکی تهران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فارماکوتراپی دیابت در سالمندان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14-13:30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فریبرز فرساد-متخصص داروسازی بالینی- دانشگاه علوم پزشکی تهران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فارماکوتراپی سندروم متابولیک در سالمندان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14:30-14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C2118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عطا ا... فیروزی-فوق تخصص قلب و عروق - مرکز قلب شهیدرجائی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182" w:rsidRPr="00C21182" w:rsidRDefault="00C21182" w:rsidP="00C21182">
            <w:pPr>
              <w:jc w:val="center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اختلالات قلبی در دیابت و سندروم متابولیک</w:t>
            </w:r>
          </w:p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15-14:30</w:t>
            </w:r>
          </w:p>
        </w:tc>
      </w:tr>
      <w:tr w:rsidR="00C21182" w:rsidRPr="00C21182" w:rsidTr="00C211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center"/>
              <w:rPr>
                <w:rFonts w:cs="B Nazanin"/>
                <w:b/>
                <w:bCs/>
              </w:rPr>
            </w:pPr>
            <w:r w:rsidRPr="00C21182"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82" w:rsidRPr="00C21182" w:rsidRDefault="00C21182" w:rsidP="00C21182">
            <w:pPr>
              <w:bidi/>
              <w:jc w:val="right"/>
              <w:rPr>
                <w:rFonts w:cs="B Zar"/>
                <w:b/>
                <w:bCs/>
              </w:rPr>
            </w:pPr>
            <w:r w:rsidRPr="00C21182">
              <w:rPr>
                <w:rFonts w:cs="B Zar" w:hint="cs"/>
                <w:b/>
                <w:bCs/>
                <w:rtl/>
              </w:rPr>
              <w:t>15:30-15</w:t>
            </w:r>
          </w:p>
        </w:tc>
      </w:tr>
    </w:tbl>
    <w:p w:rsidR="00C21182" w:rsidRDefault="00C21182" w:rsidP="00C21182">
      <w:pPr>
        <w:bidi/>
        <w:rPr>
          <w:lang w:bidi="fa-IR"/>
        </w:rPr>
      </w:pPr>
    </w:p>
    <w:sectPr w:rsidR="00C21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82"/>
    <w:rsid w:val="005328C2"/>
    <w:rsid w:val="00C21182"/>
    <w:rsid w:val="00E478CB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18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18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2015-08-11T09:19:00Z</dcterms:created>
  <dcterms:modified xsi:type="dcterms:W3CDTF">2015-08-11T09:21:00Z</dcterms:modified>
</cp:coreProperties>
</file>